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99" w:rsidRDefault="008E5A99" w:rsidP="008E5A9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930122</wp:posOffset>
            </wp:positionH>
            <wp:positionV relativeFrom="paragraph">
              <wp:posOffset>123462</wp:posOffset>
            </wp:positionV>
            <wp:extent cx="347980" cy="523240"/>
            <wp:effectExtent l="0" t="0" r="0" b="0"/>
            <wp:wrapNone/>
            <wp:docPr id="1" name="Immagine 1" descr="stemmaGra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Grada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99" w:rsidRDefault="008E5A99" w:rsidP="008E5A99">
      <w:pPr>
        <w:jc w:val="center"/>
        <w:rPr>
          <w:sz w:val="18"/>
          <w:szCs w:val="18"/>
        </w:rPr>
      </w:pPr>
      <w:r w:rsidRPr="00C43162">
        <w:rPr>
          <w:b/>
          <w:sz w:val="36"/>
          <w:szCs w:val="36"/>
        </w:rPr>
        <w:t>Comune di Gradara</w:t>
      </w:r>
    </w:p>
    <w:p w:rsidR="008E5A99" w:rsidRPr="00EB062A" w:rsidRDefault="008E5A99" w:rsidP="008E5A99">
      <w:pPr>
        <w:jc w:val="center"/>
        <w:rPr>
          <w:sz w:val="18"/>
          <w:szCs w:val="18"/>
        </w:rPr>
      </w:pPr>
      <w:r w:rsidRPr="00C43162">
        <w:t>Provincia di Pesaro e Urbino</w:t>
      </w:r>
    </w:p>
    <w:p w:rsidR="008E5A99" w:rsidRDefault="008E5A99" w:rsidP="008E5A99">
      <w:pPr>
        <w:jc w:val="center"/>
        <w:rPr>
          <w:sz w:val="28"/>
          <w:szCs w:val="28"/>
        </w:rPr>
      </w:pPr>
    </w:p>
    <w:p w:rsidR="008E5A99" w:rsidRPr="00CD6370" w:rsidRDefault="008E5A99" w:rsidP="008E5A99">
      <w:pPr>
        <w:jc w:val="center"/>
        <w:rPr>
          <w:sz w:val="28"/>
          <w:szCs w:val="28"/>
        </w:rPr>
      </w:pPr>
    </w:p>
    <w:p w:rsidR="008E5A99" w:rsidRDefault="008E5A99" w:rsidP="008E5A99"/>
    <w:p w:rsidR="008E5A99" w:rsidRPr="00F10B44" w:rsidRDefault="008E5A99" w:rsidP="008E5A99">
      <w:pPr>
        <w:jc w:val="center"/>
        <w:rPr>
          <w:rFonts w:ascii="Comic Sans MS" w:hAnsi="Comic Sans MS"/>
          <w:b/>
          <w:sz w:val="40"/>
          <w:szCs w:val="40"/>
        </w:rPr>
      </w:pPr>
      <w:r w:rsidRPr="00F10B44">
        <w:rPr>
          <w:rFonts w:ascii="Comic Sans MS" w:hAnsi="Comic Sans MS"/>
          <w:b/>
          <w:sz w:val="40"/>
          <w:szCs w:val="40"/>
        </w:rPr>
        <w:t>NUTRIRE IL FUTURO</w:t>
      </w:r>
    </w:p>
    <w:p w:rsidR="008E5A99" w:rsidRPr="00F10B44" w:rsidRDefault="008E5A99" w:rsidP="008E5A99">
      <w:pPr>
        <w:jc w:val="center"/>
        <w:rPr>
          <w:rFonts w:ascii="Comic Sans MS" w:hAnsi="Comic Sans MS"/>
          <w:sz w:val="32"/>
          <w:szCs w:val="32"/>
        </w:rPr>
      </w:pPr>
      <w:r w:rsidRPr="00F10B44">
        <w:rPr>
          <w:rFonts w:ascii="Comic Sans MS" w:hAnsi="Comic Sans MS"/>
          <w:sz w:val="32"/>
          <w:szCs w:val="32"/>
        </w:rPr>
        <w:t>Un’alimentazione consapevole</w:t>
      </w:r>
    </w:p>
    <w:p w:rsidR="008E5A99" w:rsidRDefault="008E5A99" w:rsidP="008E5A99">
      <w:pPr>
        <w:jc w:val="center"/>
        <w:rPr>
          <w:rFonts w:ascii="Comic Sans MS" w:hAnsi="Comic Sans MS"/>
          <w:sz w:val="32"/>
          <w:szCs w:val="32"/>
        </w:rPr>
      </w:pPr>
      <w:r w:rsidRPr="00F10B44">
        <w:rPr>
          <w:rFonts w:ascii="Comic Sans MS" w:hAnsi="Comic Sans MS"/>
          <w:sz w:val="32"/>
          <w:szCs w:val="32"/>
        </w:rPr>
        <w:t>per le scuole di Gradara</w:t>
      </w:r>
    </w:p>
    <w:p w:rsidR="008E5A99" w:rsidRPr="00F10B44" w:rsidRDefault="008E5A99" w:rsidP="008E5A99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CCEF6D" wp14:editId="0509F644">
            <wp:simplePos x="0" y="0"/>
            <wp:positionH relativeFrom="column">
              <wp:posOffset>759460</wp:posOffset>
            </wp:positionH>
            <wp:positionV relativeFrom="paragraph">
              <wp:posOffset>73660</wp:posOffset>
            </wp:positionV>
            <wp:extent cx="3476625" cy="3476625"/>
            <wp:effectExtent l="0" t="0" r="9525" b="952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2" name="Immagine 2" descr="17,763 Bambini Che Disegnano Verdure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,763 Bambini Che Disegnano Verdure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/>
    <w:p w:rsidR="008E5A99" w:rsidRDefault="008E5A99" w:rsidP="008E5A99">
      <w:pPr>
        <w:jc w:val="center"/>
        <w:rPr>
          <w:rFonts w:ascii="Comic Sans MS" w:hAnsi="Comic Sans MS"/>
        </w:rPr>
      </w:pPr>
      <w:r w:rsidRPr="00F10B44">
        <w:rPr>
          <w:rFonts w:ascii="Comic Sans MS" w:hAnsi="Comic Sans MS"/>
        </w:rPr>
        <w:t>Assessorato alla Scuola</w:t>
      </w:r>
    </w:p>
    <w:p w:rsidR="008E5A99" w:rsidRDefault="008E5A99" w:rsidP="008E5A9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Assessore Angela Bulzinetti</w:t>
      </w:r>
    </w:p>
    <w:p w:rsidR="008E5A99" w:rsidRPr="00F10B44" w:rsidRDefault="008E5A99" w:rsidP="008E5A99">
      <w:pPr>
        <w:jc w:val="center"/>
        <w:rPr>
          <w:rFonts w:ascii="Comic Sans MS" w:hAnsi="Comic Sans MS"/>
        </w:rPr>
      </w:pPr>
    </w:p>
    <w:p w:rsidR="00F93567" w:rsidRDefault="00F93567"/>
    <w:p w:rsidR="008E5A99" w:rsidRDefault="008E5A99"/>
    <w:p w:rsidR="008E5A99" w:rsidRDefault="008E5A99"/>
    <w:p w:rsidR="008E5A99" w:rsidRPr="00081576" w:rsidRDefault="008E5A99" w:rsidP="008E5A99">
      <w:pPr>
        <w:pBdr>
          <w:bottom w:val="single" w:sz="4" w:space="1" w:color="auto"/>
        </w:pBdr>
        <w:rPr>
          <w:b/>
          <w:sz w:val="32"/>
          <w:szCs w:val="32"/>
        </w:rPr>
      </w:pPr>
      <w:r w:rsidRPr="00081576">
        <w:rPr>
          <w:b/>
          <w:sz w:val="32"/>
          <w:szCs w:val="32"/>
        </w:rPr>
        <w:t>SERVIZI</w:t>
      </w:r>
    </w:p>
    <w:p w:rsidR="008E5A99" w:rsidRDefault="008E5A99" w:rsidP="008E5A99">
      <w:pPr>
        <w:rPr>
          <w:rFonts w:ascii="Comic Sans MS" w:hAnsi="Comic Sans MS"/>
          <w:b/>
        </w:rPr>
      </w:pPr>
    </w:p>
    <w:p w:rsidR="008E5A99" w:rsidRPr="008E5A99" w:rsidRDefault="008E5A99" w:rsidP="008E5A99">
      <w:pPr>
        <w:rPr>
          <w:rFonts w:ascii="Comic Sans MS" w:hAnsi="Comic Sans MS"/>
          <w:b/>
          <w:sz w:val="28"/>
          <w:szCs w:val="28"/>
        </w:rPr>
      </w:pPr>
      <w:r w:rsidRPr="008E5A9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26EFAB" wp14:editId="4CC53163">
            <wp:simplePos x="0" y="0"/>
            <wp:positionH relativeFrom="column">
              <wp:posOffset>3273425</wp:posOffset>
            </wp:positionH>
            <wp:positionV relativeFrom="paragraph">
              <wp:posOffset>100330</wp:posOffset>
            </wp:positionV>
            <wp:extent cx="1381760" cy="1958975"/>
            <wp:effectExtent l="0" t="0" r="8890" b="3175"/>
            <wp:wrapTight wrapText="bothSides">
              <wp:wrapPolygon edited="0">
                <wp:start x="0" y="0"/>
                <wp:lineTo x="0" y="21425"/>
                <wp:lineTo x="21441" y="21425"/>
                <wp:lineTo x="21441" y="0"/>
                <wp:lineTo x="0" y="0"/>
              </wp:wrapPolygon>
            </wp:wrapTight>
            <wp:docPr id="6" name="Immagine 6" descr="Dietista Illustrazioni, Vettoriali E Clipart Stock – (3,869 Illustrazioni 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tista Illustrazioni, Vettoriali E Clipart Stock – (3,869 Illustrazioni  Sto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A99">
        <w:rPr>
          <w:rFonts w:ascii="Comic Sans MS" w:hAnsi="Comic Sans MS"/>
          <w:b/>
          <w:sz w:val="28"/>
          <w:szCs w:val="28"/>
        </w:rPr>
        <w:t xml:space="preserve">INFO POINT 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42424"/>
          <w:sz w:val="28"/>
          <w:szCs w:val="28"/>
        </w:rPr>
      </w:pPr>
      <w:r w:rsidRPr="008E5A99">
        <w:rPr>
          <w:rFonts w:ascii="Comic Sans MS" w:hAnsi="Comic Sans MS"/>
          <w:color w:val="242424"/>
          <w:sz w:val="28"/>
          <w:szCs w:val="28"/>
        </w:rPr>
        <w:t xml:space="preserve">Presso la sede comunale è attivo uno sportello informativo con la dott.ssa 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42424"/>
          <w:sz w:val="28"/>
          <w:szCs w:val="28"/>
        </w:rPr>
      </w:pPr>
      <w:r w:rsidRPr="008E5A99">
        <w:rPr>
          <w:rFonts w:ascii="Comic Sans MS" w:hAnsi="Comic Sans MS"/>
          <w:color w:val="242424"/>
          <w:sz w:val="28"/>
          <w:szCs w:val="28"/>
        </w:rPr>
        <w:t xml:space="preserve">Chiara di Lucantonio - dietista della ditta di ristorazione </w:t>
      </w:r>
      <w:proofErr w:type="spellStart"/>
      <w:r w:rsidRPr="008E5A99">
        <w:rPr>
          <w:rFonts w:ascii="Comic Sans MS" w:hAnsi="Comic Sans MS"/>
          <w:color w:val="242424"/>
          <w:sz w:val="28"/>
          <w:szCs w:val="28"/>
        </w:rPr>
        <w:t>Gemos</w:t>
      </w:r>
      <w:proofErr w:type="spellEnd"/>
      <w:r w:rsidRPr="008E5A99">
        <w:rPr>
          <w:rFonts w:ascii="Comic Sans MS" w:hAnsi="Comic Sans MS"/>
          <w:color w:val="242424"/>
          <w:sz w:val="28"/>
          <w:szCs w:val="28"/>
        </w:rPr>
        <w:t>.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i/>
          <w:color w:val="242424"/>
          <w:sz w:val="28"/>
          <w:szCs w:val="28"/>
        </w:rPr>
      </w:pPr>
      <w:r w:rsidRPr="008E5A99">
        <w:rPr>
          <w:rFonts w:ascii="Comic Sans MS" w:hAnsi="Comic Sans MS"/>
          <w:b/>
          <w:i/>
          <w:color w:val="242424"/>
          <w:sz w:val="28"/>
          <w:szCs w:val="28"/>
        </w:rPr>
        <w:t>Calendario: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42424"/>
          <w:sz w:val="28"/>
          <w:szCs w:val="28"/>
        </w:rPr>
      </w:pPr>
      <w:r w:rsidRPr="008E5A99">
        <w:rPr>
          <w:rFonts w:ascii="Comic Sans MS" w:hAnsi="Comic Sans MS"/>
          <w:color w:val="242424"/>
          <w:sz w:val="28"/>
          <w:szCs w:val="28"/>
        </w:rPr>
        <w:t>28 aprile</w:t>
      </w:r>
      <w:r w:rsidRPr="008E5A99">
        <w:rPr>
          <w:sz w:val="28"/>
          <w:szCs w:val="28"/>
        </w:rPr>
        <w:t xml:space="preserve"> 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42424"/>
          <w:sz w:val="28"/>
          <w:szCs w:val="28"/>
        </w:rPr>
      </w:pPr>
      <w:r w:rsidRPr="008E5A99">
        <w:rPr>
          <w:rFonts w:ascii="Comic Sans MS" w:hAnsi="Comic Sans MS"/>
          <w:color w:val="242424"/>
          <w:sz w:val="28"/>
          <w:szCs w:val="28"/>
        </w:rPr>
        <w:t>26 maggio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42424"/>
          <w:sz w:val="28"/>
          <w:szCs w:val="28"/>
        </w:rPr>
      </w:pPr>
      <w:r w:rsidRPr="008E5A99">
        <w:rPr>
          <w:rFonts w:ascii="Comic Sans MS" w:hAnsi="Comic Sans MS"/>
          <w:b/>
          <w:i/>
          <w:color w:val="242424"/>
          <w:sz w:val="28"/>
          <w:szCs w:val="28"/>
        </w:rPr>
        <w:t xml:space="preserve">Orario: </w:t>
      </w:r>
      <w:r w:rsidRPr="008E5A99">
        <w:rPr>
          <w:rFonts w:ascii="Comic Sans MS" w:hAnsi="Comic Sans MS"/>
          <w:color w:val="242424"/>
          <w:sz w:val="28"/>
          <w:szCs w:val="28"/>
        </w:rPr>
        <w:t>dalle 9 alle 11</w:t>
      </w:r>
      <w:r w:rsidRPr="008E5A99">
        <w:rPr>
          <w:noProof/>
          <w:sz w:val="28"/>
          <w:szCs w:val="28"/>
        </w:rPr>
        <w:t xml:space="preserve"> </w:t>
      </w:r>
    </w:p>
    <w:p w:rsidR="008E5A99" w:rsidRPr="008E5A99" w:rsidRDefault="008E5A99" w:rsidP="008E5A9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42424"/>
          <w:sz w:val="28"/>
          <w:szCs w:val="28"/>
        </w:rPr>
      </w:pPr>
      <w:r w:rsidRPr="008E5A99">
        <w:rPr>
          <w:rFonts w:ascii="Comic Sans MS" w:hAnsi="Comic Sans MS"/>
          <w:b/>
          <w:i/>
          <w:color w:val="242424"/>
          <w:sz w:val="28"/>
          <w:szCs w:val="28"/>
        </w:rPr>
        <w:t>Per appuntamento</w:t>
      </w:r>
      <w:r w:rsidRPr="008E5A99">
        <w:rPr>
          <w:rFonts w:ascii="Comic Sans MS" w:hAnsi="Comic Sans MS"/>
          <w:color w:val="242424"/>
          <w:sz w:val="28"/>
          <w:szCs w:val="28"/>
        </w:rPr>
        <w:t>: Tel. 0541/823936</w:t>
      </w:r>
    </w:p>
    <w:p w:rsidR="008E5A99" w:rsidRPr="003C7980" w:rsidRDefault="008E5A99" w:rsidP="008E5A99">
      <w:pPr>
        <w:rPr>
          <w:rFonts w:ascii="Comic Sans MS" w:hAnsi="Comic Sans MS"/>
          <w:b/>
        </w:rPr>
      </w:pPr>
    </w:p>
    <w:p w:rsidR="008E5A99" w:rsidRPr="008E5A99" w:rsidRDefault="008E5A99" w:rsidP="008E5A99">
      <w:pPr>
        <w:ind w:left="709"/>
        <w:rPr>
          <w:rFonts w:ascii="Comic Sans MS" w:hAnsi="Comic Sans MS"/>
          <w:b/>
          <w:sz w:val="28"/>
          <w:szCs w:val="28"/>
        </w:rPr>
      </w:pPr>
      <w:r w:rsidRPr="008E5A99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047AA2" wp14:editId="7AE16041">
            <wp:simplePos x="0" y="0"/>
            <wp:positionH relativeFrom="column">
              <wp:posOffset>-3175</wp:posOffset>
            </wp:positionH>
            <wp:positionV relativeFrom="paragraph">
              <wp:posOffset>86995</wp:posOffset>
            </wp:positionV>
            <wp:extent cx="1316990" cy="1316990"/>
            <wp:effectExtent l="0" t="0" r="0" b="0"/>
            <wp:wrapTight wrapText="bothSides">
              <wp:wrapPolygon edited="0">
                <wp:start x="7499" y="1250"/>
                <wp:lineTo x="1875" y="2500"/>
                <wp:lineTo x="1250" y="2812"/>
                <wp:lineTo x="2500" y="6874"/>
                <wp:lineTo x="1562" y="7186"/>
                <wp:lineTo x="1562" y="8748"/>
                <wp:lineTo x="1875" y="11873"/>
                <wp:lineTo x="3124" y="16872"/>
                <wp:lineTo x="3124" y="17497"/>
                <wp:lineTo x="7186" y="19684"/>
                <wp:lineTo x="10935" y="19684"/>
                <wp:lineTo x="14997" y="17497"/>
                <wp:lineTo x="14997" y="16872"/>
                <wp:lineTo x="19371" y="11873"/>
                <wp:lineTo x="17809" y="5311"/>
                <wp:lineTo x="15310" y="3437"/>
                <wp:lineTo x="10935" y="1250"/>
                <wp:lineTo x="7499" y="1250"/>
              </wp:wrapPolygon>
            </wp:wrapTight>
            <wp:docPr id="7" name="Immagine 7" descr="Email marketing Icone del Computer Clip art - e mail scaricare png - Disegno  png trasparente Marca png scaric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 marketing Icone del Computer Clip art - e mail scaricare png - Disegno  png trasparente Marca png scaricar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A99">
        <w:rPr>
          <w:rFonts w:ascii="Comic Sans MS" w:hAnsi="Comic Sans MS"/>
          <w:b/>
          <w:sz w:val="28"/>
          <w:szCs w:val="28"/>
        </w:rPr>
        <w:t>“PARLA CON NOI”</w:t>
      </w:r>
    </w:p>
    <w:p w:rsidR="008E5A99" w:rsidRPr="008E5A99" w:rsidRDefault="008E5A99" w:rsidP="008E5A99">
      <w:pPr>
        <w:ind w:left="709"/>
        <w:rPr>
          <w:rFonts w:ascii="Comic Sans MS" w:hAnsi="Comic Sans MS"/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E5A99">
        <w:rPr>
          <w:rFonts w:ascii="Comic Sans MS" w:hAnsi="Comic Sans MS"/>
          <w:sz w:val="28"/>
          <w:szCs w:val="28"/>
        </w:rPr>
        <w:t>E’</w:t>
      </w:r>
      <w:proofErr w:type="gramEnd"/>
      <w:r w:rsidRPr="008E5A99">
        <w:rPr>
          <w:rFonts w:ascii="Comic Sans MS" w:hAnsi="Comic Sans MS"/>
          <w:sz w:val="28"/>
          <w:szCs w:val="28"/>
        </w:rPr>
        <w:t xml:space="preserve"> </w:t>
      </w:r>
      <w:r w:rsidRPr="008E5A99">
        <w:rPr>
          <w:rFonts w:ascii="Comic Sans MS" w:hAnsi="Comic Sans MS"/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possibile interagire con la dietista della ditta </w:t>
      </w:r>
      <w:proofErr w:type="spellStart"/>
      <w:r w:rsidRPr="008E5A99">
        <w:rPr>
          <w:rFonts w:ascii="Comic Sans MS" w:hAnsi="Comic Sans MS"/>
          <w:color w:val="242424"/>
          <w:sz w:val="28"/>
          <w:szCs w:val="28"/>
          <w:bdr w:val="none" w:sz="0" w:space="0" w:color="auto" w:frame="1"/>
          <w:shd w:val="clear" w:color="auto" w:fill="FFFFFF"/>
        </w:rPr>
        <w:t>Gemos</w:t>
      </w:r>
      <w:proofErr w:type="spellEnd"/>
      <w:r w:rsidRPr="008E5A99">
        <w:rPr>
          <w:rFonts w:ascii="Comic Sans MS" w:hAnsi="Comic Sans MS"/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per richiedere qualsiasi informazione in merito al servizio di ristorazione scolastica, alle diete speciali e/o all’educazione alimentare.</w:t>
      </w:r>
    </w:p>
    <w:p w:rsidR="008E5A99" w:rsidRPr="008E5A99" w:rsidRDefault="008E5A99" w:rsidP="008E5A99">
      <w:pPr>
        <w:ind w:left="709"/>
        <w:rPr>
          <w:rFonts w:ascii="Comic Sans MS" w:hAnsi="Comic Sans MS"/>
          <w:sz w:val="28"/>
          <w:szCs w:val="28"/>
        </w:rPr>
      </w:pPr>
      <w:r w:rsidRPr="008E5A99">
        <w:rPr>
          <w:rFonts w:ascii="Comic Sans MS" w:hAnsi="Comic Sans MS"/>
          <w:sz w:val="28"/>
          <w:szCs w:val="28"/>
        </w:rPr>
        <w:t xml:space="preserve">Mail: </w:t>
      </w:r>
      <w:hyperlink r:id="rId10" w:history="1">
        <w:r w:rsidRPr="008E5A99">
          <w:rPr>
            <w:rStyle w:val="Collegamentoipertestuale"/>
            <w:rFonts w:ascii="Comic Sans MS" w:hAnsi="Comic Sans MS"/>
            <w:sz w:val="28"/>
            <w:szCs w:val="28"/>
          </w:rPr>
          <w:t>chiara.dilucantonio@gemos.it</w:t>
        </w:r>
      </w:hyperlink>
    </w:p>
    <w:p w:rsidR="008E5A99" w:rsidRDefault="008E5A99"/>
    <w:p w:rsidR="008E5A99" w:rsidRPr="00303C50" w:rsidRDefault="008E5A99" w:rsidP="008E5A99">
      <w:pPr>
        <w:pStyle w:val="Style1"/>
        <w:pBdr>
          <w:bottom w:val="single" w:sz="4" w:space="1" w:color="auto"/>
        </w:pBdr>
        <w:ind w:left="0"/>
        <w:rPr>
          <w:b/>
        </w:rPr>
      </w:pPr>
      <w:r w:rsidRPr="00303C50">
        <w:rPr>
          <w:b/>
        </w:rPr>
        <w:t xml:space="preserve">Info e </w:t>
      </w:r>
      <w:smartTag w:uri="urn:schemas-microsoft-com:office:smarttags" w:element="PersonName">
        <w:r w:rsidRPr="00303C50">
          <w:rPr>
            <w:b/>
          </w:rPr>
          <w:t>coordinamento</w:t>
        </w:r>
      </w:smartTag>
    </w:p>
    <w:p w:rsidR="008E5A99" w:rsidRPr="00303C50" w:rsidRDefault="008E5A99" w:rsidP="008E5A99">
      <w:pPr>
        <w:pStyle w:val="Style1"/>
        <w:ind w:left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180F03" wp14:editId="4604D79B">
            <wp:simplePos x="0" y="0"/>
            <wp:positionH relativeFrom="column">
              <wp:posOffset>3467735</wp:posOffset>
            </wp:positionH>
            <wp:positionV relativeFrom="paragraph">
              <wp:posOffset>48260</wp:posOffset>
            </wp:positionV>
            <wp:extent cx="1272540" cy="1083310"/>
            <wp:effectExtent l="0" t="0" r="3810" b="2540"/>
            <wp:wrapTight wrapText="bothSides">
              <wp:wrapPolygon edited="0">
                <wp:start x="8407" y="0"/>
                <wp:lineTo x="6790" y="1519"/>
                <wp:lineTo x="5497" y="4178"/>
                <wp:lineTo x="5497" y="6077"/>
                <wp:lineTo x="0" y="12914"/>
                <wp:lineTo x="0" y="21271"/>
                <wp:lineTo x="16168" y="21271"/>
                <wp:lineTo x="17784" y="21271"/>
                <wp:lineTo x="21341" y="21271"/>
                <wp:lineTo x="21341" y="12155"/>
                <wp:lineTo x="15521" y="6077"/>
                <wp:lineTo x="15844" y="4558"/>
                <wp:lineTo x="14551" y="1519"/>
                <wp:lineTo x="12611" y="0"/>
                <wp:lineTo x="8407" y="0"/>
              </wp:wrapPolygon>
            </wp:wrapTight>
            <wp:docPr id="8" name="Immagine 8" descr="Gemos | Portale Dipendenti - G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mos | Portale Dipendenti - Gem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50">
        <w:rPr>
          <w:b/>
          <w:sz w:val="22"/>
          <w:szCs w:val="22"/>
        </w:rPr>
        <w:t>Settore Servizi al Cittadino</w:t>
      </w:r>
    </w:p>
    <w:p w:rsidR="008E5A99" w:rsidRPr="00303C50" w:rsidRDefault="008E5A99" w:rsidP="008E5A99">
      <w:pPr>
        <w:pStyle w:val="Style1"/>
        <w:ind w:left="0"/>
        <w:rPr>
          <w:sz w:val="22"/>
          <w:szCs w:val="22"/>
        </w:rPr>
      </w:pPr>
      <w:r w:rsidRPr="00303C50">
        <w:rPr>
          <w:sz w:val="22"/>
          <w:szCs w:val="22"/>
        </w:rPr>
        <w:t>martedì, giovedì</w:t>
      </w:r>
      <w:r>
        <w:rPr>
          <w:sz w:val="22"/>
          <w:szCs w:val="22"/>
        </w:rPr>
        <w:t xml:space="preserve"> </w:t>
      </w:r>
      <w:r w:rsidRPr="00303C50">
        <w:rPr>
          <w:sz w:val="22"/>
          <w:szCs w:val="22"/>
        </w:rPr>
        <w:t>ore 9.00-13.00</w:t>
      </w:r>
    </w:p>
    <w:p w:rsidR="008E5A99" w:rsidRPr="00303C50" w:rsidRDefault="008E5A99" w:rsidP="008E5A99">
      <w:pPr>
        <w:pStyle w:val="Style1"/>
        <w:ind w:left="0"/>
        <w:rPr>
          <w:sz w:val="22"/>
          <w:szCs w:val="22"/>
        </w:rPr>
      </w:pPr>
      <w:r w:rsidRPr="00303C50">
        <w:rPr>
          <w:sz w:val="22"/>
          <w:szCs w:val="22"/>
        </w:rPr>
        <w:t xml:space="preserve">Responsabile Dott.ssa </w:t>
      </w:r>
      <w:smartTag w:uri="urn:schemas-microsoft-com:office:smarttags" w:element="PersonName">
        <w:r w:rsidRPr="00303C50">
          <w:rPr>
            <w:sz w:val="22"/>
            <w:szCs w:val="22"/>
          </w:rPr>
          <w:t xml:space="preserve">Carmen </w:t>
        </w:r>
        <w:proofErr w:type="gramStart"/>
        <w:r w:rsidRPr="00303C50">
          <w:rPr>
            <w:sz w:val="22"/>
            <w:szCs w:val="22"/>
          </w:rPr>
          <w:t>Pacini</w:t>
        </w:r>
      </w:smartTag>
      <w:r w:rsidRPr="00303C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tel.</w:t>
      </w:r>
      <w:proofErr w:type="gramEnd"/>
      <w:r>
        <w:rPr>
          <w:sz w:val="22"/>
          <w:szCs w:val="22"/>
        </w:rPr>
        <w:t xml:space="preserve"> 0541/823904</w:t>
      </w:r>
    </w:p>
    <w:p w:rsidR="008E5A99" w:rsidRDefault="00315C4B" w:rsidP="008E5A99">
      <w:pPr>
        <w:rPr>
          <w:noProof/>
          <w:sz w:val="28"/>
          <w:szCs w:val="28"/>
        </w:rPr>
      </w:pPr>
      <w:hyperlink r:id="rId12" w:history="1">
        <w:r w:rsidR="008E5A99" w:rsidRPr="00303C50">
          <w:rPr>
            <w:rStyle w:val="Collegamentoipertestuale"/>
            <w:sz w:val="22"/>
            <w:szCs w:val="22"/>
          </w:rPr>
          <w:t>www.comune.gradara.pu.it</w:t>
        </w:r>
      </w:hyperlink>
    </w:p>
    <w:p w:rsidR="008E5A99" w:rsidRDefault="008E5A99" w:rsidP="008E5A99">
      <w:pPr>
        <w:jc w:val="right"/>
        <w:rPr>
          <w:rFonts w:ascii="Comic Sans MS" w:hAnsi="Comic Sans MS"/>
          <w:sz w:val="28"/>
          <w:szCs w:val="28"/>
        </w:rPr>
      </w:pPr>
    </w:p>
    <w:p w:rsidR="008E5A99" w:rsidRPr="008E5A99" w:rsidRDefault="008E5A99" w:rsidP="008E5A99">
      <w:pPr>
        <w:jc w:val="right"/>
        <w:rPr>
          <w:rFonts w:ascii="Comic Sans MS" w:hAnsi="Comic Sans MS"/>
        </w:rPr>
      </w:pPr>
      <w:r w:rsidRPr="008E5A99">
        <w:rPr>
          <w:rFonts w:ascii="Comic Sans MS" w:hAnsi="Comic Sans MS"/>
          <w:sz w:val="28"/>
          <w:szCs w:val="28"/>
        </w:rPr>
        <w:t>In collaborazione con</w:t>
      </w:r>
    </w:p>
    <w:p w:rsidR="008E5A99" w:rsidRDefault="008E5A99"/>
    <w:sectPr w:rsidR="008E5A99" w:rsidSect="008E5A99">
      <w:pgSz w:w="16838" w:h="11906" w:orient="landscape" w:code="9"/>
      <w:pgMar w:top="567" w:right="567" w:bottom="567" w:left="567" w:header="709" w:footer="709" w:gutter="0"/>
      <w:cols w:num="2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9"/>
    <w:rsid w:val="00315C4B"/>
    <w:rsid w:val="008E5A99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621A25-7984-4469-897A-5C7E7E7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5A99"/>
    <w:rPr>
      <w:color w:val="0000FF"/>
      <w:u w:val="single"/>
    </w:rPr>
  </w:style>
  <w:style w:type="paragraph" w:styleId="NormaleWeb">
    <w:name w:val="Normal (Web)"/>
    <w:basedOn w:val="Normale"/>
    <w:uiPriority w:val="99"/>
    <w:rsid w:val="008E5A99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9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basedOn w:val="Normale"/>
    <w:rsid w:val="008E5A99"/>
    <w:pPr>
      <w:widowControl w:val="0"/>
      <w:autoSpaceDE w:val="0"/>
      <w:autoSpaceDN w:val="0"/>
      <w:ind w:left="72" w:righ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comune.gradara.p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s.123rf.com/450wm/helenfield/helenfield1802/helenfield180200088/94648833-bambini-carini-che-cucinano-cibo-bambini-dell-asilo-e-della-scuola-disegno-dei-bambini-corso-di-cuci.jpg?ver=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mailto:chiara.dilucantonio@gemos.it" TargetMode="External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Rinaldi Azzurra</cp:lastModifiedBy>
  <cp:revision>2</cp:revision>
  <dcterms:created xsi:type="dcterms:W3CDTF">2023-03-28T06:57:00Z</dcterms:created>
  <dcterms:modified xsi:type="dcterms:W3CDTF">2023-03-28T06:57:00Z</dcterms:modified>
</cp:coreProperties>
</file>